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439D5" w14:textId="77777777" w:rsidR="000C3369" w:rsidRDefault="000C3369" w:rsidP="00844F28">
      <w:pPr>
        <w:widowControl w:val="0"/>
        <w:jc w:val="center"/>
        <w:rPr>
          <w:rFonts w:ascii="Times New Roman" w:hAnsi="Times New Roman" w:cs="Times New Roman"/>
          <w:b/>
          <w:i/>
          <w:sz w:val="22"/>
          <w:szCs w:val="22"/>
        </w:rPr>
      </w:pPr>
    </w:p>
    <w:p w14:paraId="069B8C0E" w14:textId="77777777" w:rsidR="00D10501" w:rsidRDefault="00D10501" w:rsidP="00844F28">
      <w:pPr>
        <w:widowControl w:val="0"/>
        <w:jc w:val="center"/>
        <w:rPr>
          <w:rFonts w:ascii="Times New Roman" w:hAnsi="Times New Roman" w:cs="Times New Roman"/>
          <w:b/>
          <w:i/>
          <w:sz w:val="22"/>
          <w:szCs w:val="22"/>
        </w:rPr>
      </w:pPr>
    </w:p>
    <w:p w14:paraId="1858A950" w14:textId="77777777"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14:paraId="1C642CB2" w14:textId="77777777"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14:paraId="4A1358D8" w14:textId="77777777" w:rsidR="00844F28" w:rsidRDefault="00844F28">
      <w:pPr>
        <w:widowControl w:val="0"/>
        <w:jc w:val="both"/>
        <w:rPr>
          <w:rFonts w:ascii="Times New Roman" w:hAnsi="Times New Roman" w:cs="Times New Roman"/>
          <w:b/>
          <w:i/>
          <w:sz w:val="22"/>
          <w:szCs w:val="22"/>
        </w:rPr>
      </w:pPr>
    </w:p>
    <w:p w14:paraId="63442870" w14:textId="77777777" w:rsidR="008D4519" w:rsidRDefault="008D4519">
      <w:pPr>
        <w:widowControl w:val="0"/>
        <w:jc w:val="both"/>
        <w:rPr>
          <w:rFonts w:ascii="Times New Roman" w:hAnsi="Times New Roman" w:cs="Times New Roman"/>
          <w:b/>
          <w:i/>
          <w:sz w:val="22"/>
          <w:szCs w:val="22"/>
        </w:rPr>
      </w:pPr>
    </w:p>
    <w:p w14:paraId="48D045F3" w14:textId="77777777" w:rsidR="008D4519" w:rsidRPr="002E4B78" w:rsidRDefault="008D4519">
      <w:pPr>
        <w:widowControl w:val="0"/>
        <w:jc w:val="both"/>
        <w:rPr>
          <w:rFonts w:ascii="Times New Roman" w:hAnsi="Times New Roman" w:cs="Times New Roman"/>
          <w:b/>
          <w:i/>
          <w:sz w:val="22"/>
          <w:szCs w:val="22"/>
        </w:rPr>
      </w:pPr>
    </w:p>
    <w:p w14:paraId="6472C2DA" w14:textId="0F3C4AD7" w:rsidR="009E3556" w:rsidRPr="009E3556" w:rsidRDefault="006F5E51" w:rsidP="009E3556">
      <w:pPr>
        <w:spacing w:before="120"/>
        <w:ind w:left="709" w:right="140" w:hanging="851"/>
        <w:jc w:val="center"/>
        <w:rPr>
          <w:rFonts w:ascii="Times New Roman" w:hAnsi="Times New Roman" w:cs="Times New Roman"/>
          <w:sz w:val="22"/>
          <w:szCs w:val="22"/>
        </w:rPr>
      </w:pPr>
      <w:r w:rsidRPr="002E4B78">
        <w:rPr>
          <w:rFonts w:ascii="Times New Roman" w:hAnsi="Times New Roman" w:cs="Times New Roman"/>
          <w:b/>
          <w:i/>
          <w:sz w:val="22"/>
          <w:szCs w:val="22"/>
        </w:rPr>
        <w:t xml:space="preserve">Oggetto: </w:t>
      </w:r>
      <w:r w:rsidR="005238D3">
        <w:rPr>
          <w:rFonts w:ascii="Times New Roman" w:hAnsi="Times New Roman" w:cs="Times New Roman"/>
          <w:b/>
          <w:i/>
          <w:sz w:val="22"/>
          <w:szCs w:val="22"/>
        </w:rPr>
        <w:tab/>
      </w:r>
      <w:r w:rsidR="009E3556" w:rsidRPr="009E3556">
        <w:rPr>
          <w:rFonts w:ascii="Times New Roman" w:hAnsi="Times New Roman" w:cs="Times New Roman"/>
          <w:sz w:val="22"/>
          <w:szCs w:val="22"/>
        </w:rPr>
        <w:t>Affidamento diretto per</w:t>
      </w:r>
      <w:r w:rsidR="009E3556" w:rsidRPr="009E3556">
        <w:rPr>
          <w:rFonts w:ascii="Times New Roman" w:hAnsi="Times New Roman" w:cs="Times New Roman"/>
          <w:b/>
          <w:sz w:val="22"/>
          <w:szCs w:val="22"/>
        </w:rPr>
        <w:t xml:space="preserve"> </w:t>
      </w:r>
      <w:r w:rsidR="009E3556" w:rsidRPr="009E3556">
        <w:rPr>
          <w:rFonts w:ascii="Times New Roman" w:hAnsi="Times New Roman" w:cs="Times New Roman"/>
          <w:sz w:val="22"/>
          <w:szCs w:val="22"/>
        </w:rPr>
        <w:t xml:space="preserve">la fornitura </w:t>
      </w:r>
      <w:r w:rsidR="00E562BC">
        <w:rPr>
          <w:rFonts w:ascii="Times New Roman" w:hAnsi="Times New Roman" w:cs="Times New Roman"/>
          <w:sz w:val="22"/>
          <w:szCs w:val="22"/>
        </w:rPr>
        <w:t>in somministrazione di buste intestate</w:t>
      </w:r>
    </w:p>
    <w:p w14:paraId="7BD73285" w14:textId="5784B9D0" w:rsidR="008D4519" w:rsidRPr="00E562BC" w:rsidRDefault="00E562BC" w:rsidP="00D670BF">
      <w:pPr>
        <w:ind w:left="1134" w:hanging="1134"/>
        <w:jc w:val="both"/>
        <w:rPr>
          <w:rFonts w:ascii="Times New Roman" w:hAnsi="Times New Roman" w:cs="Times New Roman"/>
          <w:b/>
          <w:i/>
          <w:sz w:val="22"/>
          <w:szCs w:val="22"/>
        </w:rPr>
      </w:pPr>
      <w:r w:rsidRPr="00E562BC">
        <w:rPr>
          <w:rFonts w:ascii="Times New Roman" w:hAnsi="Times New Roman" w:cs="Times New Roman"/>
          <w:sz w:val="22"/>
          <w:szCs w:val="22"/>
        </w:rPr>
        <w:t>GARA AULSS7_2025_00126</w:t>
      </w:r>
    </w:p>
    <w:p w14:paraId="09BA20D7" w14:textId="77777777" w:rsidR="008D4519" w:rsidRDefault="008D4519" w:rsidP="00D670BF">
      <w:pPr>
        <w:ind w:left="1134" w:hanging="1134"/>
        <w:jc w:val="both"/>
        <w:rPr>
          <w:rFonts w:ascii="Times New Roman" w:hAnsi="Times New Roman" w:cs="Times New Roman"/>
          <w:b/>
          <w:i/>
          <w:sz w:val="22"/>
          <w:szCs w:val="22"/>
        </w:rPr>
      </w:pPr>
    </w:p>
    <w:p w14:paraId="448A89C8"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14:paraId="11D4A7E8"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14:paraId="263A387D"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14:paraId="2295D8A5"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14:paraId="69A5057C" w14:textId="77777777"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14:paraId="7AD05430"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14:paraId="253AB617"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14:paraId="5868658C"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14:paraId="380C99DB" w14:textId="77777777"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14:paraId="567732E9" w14:textId="77777777"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14:paraId="35E8F202" w14:textId="77777777"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14:paraId="4498F6A4" w14:textId="77777777"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14:paraId="3B3AC918" w14:textId="77777777" w:rsidR="001C38BC" w:rsidRPr="001C38BC" w:rsidRDefault="001C38BC" w:rsidP="001C38BC">
      <w:pPr>
        <w:widowControl w:val="0"/>
        <w:jc w:val="both"/>
        <w:rPr>
          <w:rFonts w:ascii="Times New Roman" w:hAnsi="Times New Roman" w:cs="Times New Roman"/>
          <w:sz w:val="22"/>
          <w:szCs w:val="22"/>
        </w:rPr>
      </w:pPr>
    </w:p>
    <w:p w14:paraId="59417D8D"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14:paraId="407A7046" w14:textId="77777777"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14:paraId="6B105B56"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34321668" w14:textId="77777777"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14:paraId="0092599E"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14:paraId="0984C0F8"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14:paraId="44EB90E8"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14:paraId="1C22FD12"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3632D"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14:paraId="3789AABD"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6D8CCF9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4E052D5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37AA7B0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223F0D3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67E9F37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E97FE"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6A0386DA"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3767E8B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2858202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57D575C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3314C47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3EC2BDC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7A1B5"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621B6430"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24593AD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0E32A47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47DD489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0F35D7DE"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FA7166C"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FE9B"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387B3A1C"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4FDF6425"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4811D00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6E67A983"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19DEED2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83D57B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B2A87"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175AA97A"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6A711F6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10CFC84F"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0E44302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68F81D8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191002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FE902" w14:textId="77777777" w:rsidR="001C38BC" w:rsidRPr="00CF7088" w:rsidRDefault="001C38BC" w:rsidP="001C38BC">
            <w:pPr>
              <w:snapToGrid w:val="0"/>
              <w:jc w:val="both"/>
              <w:rPr>
                <w:rFonts w:ascii="Times New Roman" w:hAnsi="Times New Roman" w:cs="Times New Roman"/>
                <w:sz w:val="22"/>
                <w:szCs w:val="22"/>
                <w:highlight w:val="yellow"/>
              </w:rPr>
            </w:pPr>
          </w:p>
        </w:tc>
      </w:tr>
    </w:tbl>
    <w:p w14:paraId="0C246632" w14:textId="77777777" w:rsidR="001C38BC" w:rsidRDefault="001C38BC" w:rsidP="001C38BC">
      <w:pPr>
        <w:suppressAutoHyphens/>
        <w:jc w:val="both"/>
        <w:rPr>
          <w:rFonts w:ascii="Times New Roman" w:hAnsi="Times New Roman" w:cs="Times New Roman"/>
          <w:sz w:val="22"/>
          <w:szCs w:val="22"/>
        </w:rPr>
      </w:pPr>
    </w:p>
    <w:p w14:paraId="6B715178"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w:t>
      </w:r>
      <w:r w:rsidR="000357BF">
        <w:rPr>
          <w:rFonts w:ascii="Times New Roman" w:hAnsi="Times New Roman" w:cs="Times New Roman"/>
          <w:sz w:val="22"/>
          <w:szCs w:val="22"/>
        </w:rPr>
        <w:t xml:space="preserve"> all’indirizzo ………. o a mezzo fax all’indirizzo ……….</w:t>
      </w:r>
      <w:r w:rsidRPr="001C38BC">
        <w:rPr>
          <w:rFonts w:ascii="Times New Roman" w:hAnsi="Times New Roman" w:cs="Times New Roman"/>
          <w:sz w:val="22"/>
          <w:szCs w:val="22"/>
        </w:rPr>
        <w:t xml:space="preserve"> al numero indicato che deve essere il medesimo comunicato in fase di registrazione alla piattaforma </w:t>
      </w:r>
      <w:proofErr w:type="spellStart"/>
      <w:r w:rsidRPr="001C38BC">
        <w:rPr>
          <w:rFonts w:ascii="Times New Roman" w:hAnsi="Times New Roman" w:cs="Times New Roman"/>
          <w:sz w:val="22"/>
          <w:szCs w:val="22"/>
        </w:rPr>
        <w:t>Sintel</w:t>
      </w:r>
      <w:proofErr w:type="spellEnd"/>
      <w:r w:rsidRPr="001C38BC">
        <w:rPr>
          <w:rFonts w:ascii="Times New Roman" w:hAnsi="Times New Roman" w:cs="Times New Roman"/>
          <w:sz w:val="22"/>
          <w:szCs w:val="22"/>
        </w:rPr>
        <w:t>;</w:t>
      </w:r>
    </w:p>
    <w:p w14:paraId="754F6978" w14:textId="77777777" w:rsidR="001C38BC" w:rsidRPr="001C38BC" w:rsidRDefault="001C38BC" w:rsidP="001C38BC">
      <w:pPr>
        <w:suppressAutoHyphens/>
        <w:ind w:left="426"/>
        <w:jc w:val="both"/>
        <w:rPr>
          <w:rFonts w:ascii="Times New Roman" w:hAnsi="Times New Roman" w:cs="Times New Roman"/>
          <w:sz w:val="22"/>
          <w:szCs w:val="22"/>
        </w:rPr>
      </w:pPr>
    </w:p>
    <w:p w14:paraId="028E0A9F" w14:textId="77777777"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14:paraId="1E3A2A24" w14:textId="77777777" w:rsidR="001C38BC" w:rsidRPr="00987F97" w:rsidRDefault="001C38BC" w:rsidP="001C38BC">
      <w:pPr>
        <w:pStyle w:val="Paragrafoelenco"/>
        <w:rPr>
          <w:sz w:val="22"/>
          <w:szCs w:val="22"/>
        </w:rPr>
      </w:pPr>
    </w:p>
    <w:p w14:paraId="386F5949" w14:textId="77777777" w:rsidR="001C38BC" w:rsidRPr="00987F97" w:rsidRDefault="001C38BC"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di aver assolto agli obblighi di cui alla legge n. 68/1999;</w:t>
      </w:r>
    </w:p>
    <w:p w14:paraId="22C10476" w14:textId="77777777" w:rsidR="00852F9D" w:rsidRDefault="00852F9D" w:rsidP="00852F9D">
      <w:pPr>
        <w:suppressAutoHyphens/>
        <w:jc w:val="both"/>
        <w:rPr>
          <w:rFonts w:ascii="Times New Roman" w:hAnsi="Times New Roman" w:cs="Times New Roman"/>
          <w:sz w:val="22"/>
          <w:szCs w:val="22"/>
          <w:highlight w:val="green"/>
        </w:rPr>
      </w:pPr>
    </w:p>
    <w:p w14:paraId="61D4EC85"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14:paraId="4082995C" w14:textId="77777777" w:rsidR="00B809A0" w:rsidRPr="001C38BC" w:rsidRDefault="00B809A0" w:rsidP="00B809A0">
      <w:pPr>
        <w:widowControl w:val="0"/>
        <w:suppressAutoHyphens/>
        <w:jc w:val="both"/>
        <w:rPr>
          <w:rFonts w:ascii="Times New Roman" w:hAnsi="Times New Roman" w:cs="Times New Roman"/>
          <w:sz w:val="22"/>
          <w:szCs w:val="22"/>
        </w:rPr>
      </w:pPr>
    </w:p>
    <w:p w14:paraId="6D423F9A"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CF0918">
        <w:rPr>
          <w:rFonts w:ascii="Times New Roman" w:hAnsi="Times New Roman" w:cs="Times New Roman"/>
          <w:sz w:val="22"/>
          <w:szCs w:val="22"/>
        </w:rPr>
        <w:t>5</w:t>
      </w:r>
      <w:r w:rsidRPr="001C38BC">
        <w:rPr>
          <w:rFonts w:ascii="Times New Roman" w:hAnsi="Times New Roman" w:cs="Times New Roman"/>
          <w:sz w:val="22"/>
          <w:szCs w:val="22"/>
        </w:rPr>
        <w:t xml:space="preserve">), nelle more del rinnovo del Protocollo di Legalità sottoscritto dalla Regione Veneto in data 17.09.2019 ai fini della prevenzione dei tentativi d’infiltrazione della criminalità </w:t>
      </w:r>
      <w:r w:rsidRPr="001C38BC">
        <w:rPr>
          <w:rFonts w:ascii="Times New Roman" w:hAnsi="Times New Roman" w:cs="Times New Roman"/>
          <w:sz w:val="22"/>
          <w:szCs w:val="22"/>
        </w:rPr>
        <w:lastRenderedPageBreak/>
        <w:t>organizzata nel settore dei contratti pubblici di lavori, servizi e forniture (art.1, comma 17 della l. 190/2012);</w:t>
      </w:r>
    </w:p>
    <w:p w14:paraId="218EE757" w14:textId="77777777" w:rsidR="00B809A0" w:rsidRPr="001C38BC" w:rsidRDefault="00B809A0" w:rsidP="00B809A0">
      <w:pPr>
        <w:widowControl w:val="0"/>
        <w:suppressAutoHyphens/>
        <w:jc w:val="both"/>
        <w:rPr>
          <w:rFonts w:ascii="Times New Roman" w:hAnsi="Times New Roman" w:cs="Times New Roman"/>
          <w:sz w:val="22"/>
          <w:szCs w:val="22"/>
        </w:rPr>
      </w:pPr>
    </w:p>
    <w:p w14:paraId="024DB9C5" w14:textId="77777777" w:rsidR="00A96654" w:rsidRDefault="001C38BC" w:rsidP="00A96654">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 all’Art. 2</w:t>
      </w:r>
      <w:r w:rsidR="002007FB">
        <w:rPr>
          <w:rFonts w:ascii="Times New Roman" w:hAnsi="Times New Roman" w:cs="Times New Roman"/>
          <w:sz w:val="22"/>
          <w:szCs w:val="22"/>
        </w:rPr>
        <w:t>0</w:t>
      </w:r>
      <w:r w:rsidRPr="001C38BC">
        <w:rPr>
          <w:rFonts w:ascii="Times New Roman" w:hAnsi="Times New Roman" w:cs="Times New Roman"/>
          <w:sz w:val="22"/>
          <w:szCs w:val="22"/>
        </w:rPr>
        <w:t xml:space="preserve"> della presente lettera invito-capitolato;</w:t>
      </w:r>
    </w:p>
    <w:p w14:paraId="7ADC60C7" w14:textId="77777777" w:rsidR="00A96654" w:rsidRDefault="00A96654" w:rsidP="00A96654">
      <w:pPr>
        <w:pStyle w:val="Paragrafoelenco"/>
        <w:rPr>
          <w:sz w:val="22"/>
          <w:szCs w:val="22"/>
        </w:rPr>
      </w:pPr>
    </w:p>
    <w:p w14:paraId="7379A48F" w14:textId="77777777" w:rsidR="00B809A0" w:rsidRPr="00BE0ACE" w:rsidRDefault="00A96654" w:rsidP="00B809A0">
      <w:pPr>
        <w:widowControl w:val="0"/>
        <w:numPr>
          <w:ilvl w:val="0"/>
          <w:numId w:val="5"/>
        </w:numPr>
        <w:suppressAutoHyphens/>
        <w:ind w:left="426" w:hanging="426"/>
        <w:jc w:val="both"/>
        <w:rPr>
          <w:rFonts w:ascii="Times New Roman" w:hAnsi="Times New Roman" w:cs="Times New Roman"/>
          <w:sz w:val="22"/>
          <w:szCs w:val="22"/>
        </w:rPr>
      </w:pPr>
      <w:bookmarkStart w:id="0" w:name="_Hlk187655998"/>
      <w:r w:rsidRPr="00BE0ACE">
        <w:rPr>
          <w:rFonts w:ascii="Times New Roman" w:hAnsi="Times New Roman" w:cs="Times New Roman"/>
          <w:sz w:val="22"/>
          <w:szCs w:val="22"/>
        </w:rPr>
        <w:t>di autorizzare l’Amministrazione al trattamento dei dati tramite il fascicolo virtuale dell'articolo 24, nel rispetto di quanto previsto dal codice in materia di protezione dei dati personali, di cui al decreto legislativo 30 giugno 2003, n. 196, ai fini della verifica del possesso dei requisiti di cui all'articolo 99, nonché per le altre finalità previste dal codice;</w:t>
      </w:r>
    </w:p>
    <w:bookmarkEnd w:id="0"/>
    <w:p w14:paraId="1CAAF2DE" w14:textId="77777777" w:rsidR="00A96654" w:rsidRDefault="00A96654" w:rsidP="00A96654">
      <w:pPr>
        <w:pStyle w:val="Paragrafoelenco"/>
        <w:rPr>
          <w:sz w:val="22"/>
          <w:szCs w:val="22"/>
        </w:rPr>
      </w:pPr>
    </w:p>
    <w:p w14:paraId="6533FE4C"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14:paraId="16AF86AC" w14:textId="77777777" w:rsidR="00B809A0" w:rsidRPr="001C38BC" w:rsidRDefault="00B809A0" w:rsidP="00B809A0">
      <w:pPr>
        <w:widowControl w:val="0"/>
        <w:suppressAutoHyphens/>
        <w:jc w:val="both"/>
        <w:rPr>
          <w:rFonts w:ascii="Times New Roman" w:hAnsi="Times New Roman" w:cs="Times New Roman"/>
          <w:sz w:val="22"/>
          <w:szCs w:val="22"/>
        </w:rPr>
      </w:pPr>
    </w:p>
    <w:p w14:paraId="66CE3EE3"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r w:rsidR="009004C4">
        <w:rPr>
          <w:rFonts w:ascii="Times New Roman" w:hAnsi="Times New Roman" w:cs="Times New Roman"/>
          <w:sz w:val="22"/>
          <w:szCs w:val="22"/>
        </w:rPr>
        <w:t xml:space="preserve"> </w:t>
      </w:r>
      <w:r w:rsidR="009004C4" w:rsidRPr="009004C4">
        <w:rPr>
          <w:rFonts w:ascii="Times New Roman" w:hAnsi="Times New Roman" w:cs="Times New Roman"/>
          <w:sz w:val="22"/>
          <w:szCs w:val="22"/>
        </w:rPr>
        <w:t>ai dipendenti le stesse tutele</w:t>
      </w:r>
      <w:r w:rsidRPr="001C38BC">
        <w:rPr>
          <w:rFonts w:ascii="Times New Roman" w:hAnsi="Times New Roman" w:cs="Times New Roman"/>
          <w:sz w:val="22"/>
          <w:szCs w:val="22"/>
        </w:rPr>
        <w:t>;</w:t>
      </w:r>
    </w:p>
    <w:p w14:paraId="114F7278" w14:textId="77777777" w:rsidR="00B809A0" w:rsidRPr="001C38BC" w:rsidRDefault="00B809A0" w:rsidP="007216F1">
      <w:pPr>
        <w:widowControl w:val="0"/>
        <w:suppressAutoHyphens/>
        <w:ind w:left="426"/>
        <w:jc w:val="both"/>
        <w:rPr>
          <w:rFonts w:ascii="Times New Roman" w:hAnsi="Times New Roman" w:cs="Times New Roman"/>
          <w:sz w:val="22"/>
          <w:szCs w:val="22"/>
        </w:rPr>
      </w:pPr>
    </w:p>
    <w:p w14:paraId="2FE71D91"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14:paraId="50661173" w14:textId="77777777" w:rsidR="00B809A0" w:rsidRPr="001C38BC" w:rsidRDefault="00B809A0" w:rsidP="00B809A0">
      <w:pPr>
        <w:widowControl w:val="0"/>
        <w:suppressAutoHyphens/>
        <w:jc w:val="both"/>
        <w:rPr>
          <w:rFonts w:ascii="Times New Roman" w:hAnsi="Times New Roman" w:cs="Times New Roman"/>
          <w:sz w:val="22"/>
          <w:szCs w:val="22"/>
        </w:rPr>
      </w:pPr>
    </w:p>
    <w:p w14:paraId="76B85772"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14:paraId="18FF951F" w14:textId="77777777" w:rsidR="00B809A0" w:rsidRPr="001C38BC" w:rsidRDefault="00B809A0" w:rsidP="00B809A0">
      <w:pPr>
        <w:widowControl w:val="0"/>
        <w:suppressAutoHyphens/>
        <w:jc w:val="both"/>
        <w:rPr>
          <w:rFonts w:ascii="Times New Roman" w:hAnsi="Times New Roman" w:cs="Times New Roman"/>
          <w:sz w:val="22"/>
          <w:szCs w:val="22"/>
        </w:rPr>
      </w:pPr>
    </w:p>
    <w:p w14:paraId="20087E89" w14:textId="77777777"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14:paraId="00EB110F" w14:textId="77777777" w:rsidR="001C38BC" w:rsidRPr="001C38BC" w:rsidRDefault="001C38BC" w:rsidP="001C38BC">
      <w:pPr>
        <w:widowControl w:val="0"/>
        <w:jc w:val="both"/>
        <w:rPr>
          <w:rFonts w:ascii="Times New Roman" w:hAnsi="Times New Roman" w:cs="Times New Roman"/>
          <w:bCs/>
          <w:sz w:val="22"/>
          <w:szCs w:val="22"/>
          <w:u w:val="single"/>
        </w:rPr>
      </w:pPr>
    </w:p>
    <w:p w14:paraId="54FA2445" w14:textId="77777777"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14:paraId="1B4E5146" w14:textId="77777777"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14:paraId="2690A015"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xml:space="preserve">, l’istanza di ammissione di cui al presente punto 1 dovrà essere presentata da tutte le imprese </w:t>
      </w:r>
      <w:proofErr w:type="spellStart"/>
      <w:r w:rsidRPr="001C38BC">
        <w:rPr>
          <w:rFonts w:ascii="Times New Roman" w:hAnsi="Times New Roman" w:cs="Times New Roman"/>
          <w:bCs/>
          <w:sz w:val="22"/>
          <w:szCs w:val="22"/>
        </w:rPr>
        <w:t>associande</w:t>
      </w:r>
      <w:proofErr w:type="spellEnd"/>
      <w:r w:rsidRPr="001C38BC">
        <w:rPr>
          <w:rFonts w:ascii="Times New Roman" w:hAnsi="Times New Roman" w:cs="Times New Roman"/>
          <w:bCs/>
          <w:sz w:val="22"/>
          <w:szCs w:val="22"/>
        </w:rPr>
        <w:t xml:space="preserve"> (mandataria e mandanti).</w:t>
      </w:r>
    </w:p>
    <w:p w14:paraId="1559FB35"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l’istanza di ammissione di cui al presente punto 1 dovrà essere presentata dal Consorzio e dalle Consorziate esecutrici dell’appalto.</w:t>
      </w:r>
    </w:p>
    <w:p w14:paraId="3806CEDC" w14:textId="77777777" w:rsidR="001C38BC" w:rsidRDefault="001C38BC">
      <w:pPr>
        <w:tabs>
          <w:tab w:val="left" w:pos="540"/>
        </w:tabs>
        <w:spacing w:after="120"/>
        <w:jc w:val="center"/>
        <w:rPr>
          <w:rFonts w:ascii="Times New Roman" w:hAnsi="Times New Roman" w:cs="Times New Roman"/>
          <w:b/>
          <w:sz w:val="22"/>
          <w:szCs w:val="22"/>
        </w:rPr>
      </w:pPr>
    </w:p>
    <w:p w14:paraId="783AA702" w14:textId="77777777" w:rsidR="000B6E2E" w:rsidRDefault="000B6E2E">
      <w:pPr>
        <w:tabs>
          <w:tab w:val="left" w:pos="540"/>
        </w:tabs>
        <w:spacing w:after="120"/>
        <w:jc w:val="center"/>
        <w:rPr>
          <w:rFonts w:ascii="Times New Roman" w:hAnsi="Times New Roman" w:cs="Times New Roman"/>
          <w:b/>
          <w:sz w:val="22"/>
          <w:szCs w:val="22"/>
        </w:rPr>
      </w:pPr>
    </w:p>
    <w:p w14:paraId="7D25F6CD" w14:textId="77777777"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14:paraId="347A1913" w14:textId="77777777" w:rsidR="0051127E" w:rsidRDefault="0051127E">
      <w:pPr>
        <w:rPr>
          <w:rFonts w:ascii="Times New Roman" w:hAnsi="Times New Roman" w:cs="Times New Roman"/>
          <w:sz w:val="22"/>
          <w:szCs w:val="22"/>
        </w:rPr>
      </w:pPr>
    </w:p>
    <w:p w14:paraId="4B20B875" w14:textId="77777777" w:rsidR="000B6E2E" w:rsidRDefault="000B6E2E">
      <w:pPr>
        <w:rPr>
          <w:rFonts w:ascii="Times New Roman" w:hAnsi="Times New Roman" w:cs="Times New Roman"/>
          <w:sz w:val="22"/>
          <w:szCs w:val="22"/>
        </w:rPr>
      </w:pPr>
    </w:p>
    <w:p w14:paraId="41513014" w14:textId="77777777"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65AE" w14:textId="77777777" w:rsidR="00021FB2" w:rsidRDefault="00021FB2">
      <w:r>
        <w:separator/>
      </w:r>
    </w:p>
  </w:endnote>
  <w:endnote w:type="continuationSeparator" w:id="0">
    <w:p w14:paraId="723BBB76" w14:textId="77777777"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F9D27" w14:textId="77777777"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7A8F2" w14:textId="77777777" w:rsidR="00021FB2" w:rsidRDefault="00021FB2">
      <w:r>
        <w:separator/>
      </w:r>
    </w:p>
  </w:footnote>
  <w:footnote w:type="continuationSeparator" w:id="0">
    <w:p w14:paraId="4D0B16FD" w14:textId="77777777"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1F2A" w14:textId="77777777"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BC6C5F">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BC6C5F">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2532" w14:textId="77777777" w:rsidR="00D10501" w:rsidRDefault="00D10501" w:rsidP="00844F28">
    <w:pPr>
      <w:pStyle w:val="Intestazione"/>
      <w:jc w:val="right"/>
      <w:rPr>
        <w:rFonts w:ascii="Times New Roman" w:hAnsi="Times New Roman"/>
        <w:b/>
        <w:i/>
        <w:sz w:val="22"/>
        <w:szCs w:val="22"/>
      </w:rPr>
    </w:pPr>
  </w:p>
  <w:p w14:paraId="0205BF91" w14:textId="77777777"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909992752">
    <w:abstractNumId w:val="0"/>
  </w:num>
  <w:num w:numId="2" w16cid:durableId="412238533">
    <w:abstractNumId w:val="2"/>
  </w:num>
  <w:num w:numId="3" w16cid:durableId="739518413">
    <w:abstractNumId w:val="3"/>
  </w:num>
  <w:num w:numId="4" w16cid:durableId="1412657426">
    <w:abstractNumId w:val="1"/>
  </w:num>
  <w:num w:numId="5" w16cid:durableId="7776759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283"/>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27E"/>
    <w:rsid w:val="00021FB2"/>
    <w:rsid w:val="00033687"/>
    <w:rsid w:val="000357BF"/>
    <w:rsid w:val="0006112A"/>
    <w:rsid w:val="0009248F"/>
    <w:rsid w:val="000A3777"/>
    <w:rsid w:val="000B6E2E"/>
    <w:rsid w:val="000C3369"/>
    <w:rsid w:val="000C7F9B"/>
    <w:rsid w:val="000F22FE"/>
    <w:rsid w:val="00157A9A"/>
    <w:rsid w:val="00175A07"/>
    <w:rsid w:val="001860A3"/>
    <w:rsid w:val="00196487"/>
    <w:rsid w:val="001C38BC"/>
    <w:rsid w:val="002007FB"/>
    <w:rsid w:val="0022391C"/>
    <w:rsid w:val="0024141A"/>
    <w:rsid w:val="002762AC"/>
    <w:rsid w:val="00296628"/>
    <w:rsid w:val="002E4B78"/>
    <w:rsid w:val="00303C10"/>
    <w:rsid w:val="00381C31"/>
    <w:rsid w:val="00397F93"/>
    <w:rsid w:val="003F430C"/>
    <w:rsid w:val="004E715E"/>
    <w:rsid w:val="004F4411"/>
    <w:rsid w:val="00507830"/>
    <w:rsid w:val="0051127E"/>
    <w:rsid w:val="005238D3"/>
    <w:rsid w:val="00524B06"/>
    <w:rsid w:val="00531D68"/>
    <w:rsid w:val="00547ED0"/>
    <w:rsid w:val="00600DFA"/>
    <w:rsid w:val="00600FDD"/>
    <w:rsid w:val="0063129E"/>
    <w:rsid w:val="00654C0E"/>
    <w:rsid w:val="0068274D"/>
    <w:rsid w:val="00682F89"/>
    <w:rsid w:val="006B1D3A"/>
    <w:rsid w:val="006C1152"/>
    <w:rsid w:val="006F5E51"/>
    <w:rsid w:val="007216F1"/>
    <w:rsid w:val="007373E2"/>
    <w:rsid w:val="007C7CA7"/>
    <w:rsid w:val="007F4E07"/>
    <w:rsid w:val="008317D4"/>
    <w:rsid w:val="00844F28"/>
    <w:rsid w:val="00852F9D"/>
    <w:rsid w:val="008D4519"/>
    <w:rsid w:val="008F6675"/>
    <w:rsid w:val="009004C4"/>
    <w:rsid w:val="0092104E"/>
    <w:rsid w:val="00987F97"/>
    <w:rsid w:val="00995B9A"/>
    <w:rsid w:val="009A4411"/>
    <w:rsid w:val="009C151A"/>
    <w:rsid w:val="009E3556"/>
    <w:rsid w:val="00A25ADE"/>
    <w:rsid w:val="00A3052E"/>
    <w:rsid w:val="00A57B40"/>
    <w:rsid w:val="00A84956"/>
    <w:rsid w:val="00A96654"/>
    <w:rsid w:val="00AE00D1"/>
    <w:rsid w:val="00B05E04"/>
    <w:rsid w:val="00B809A0"/>
    <w:rsid w:val="00BC6C5F"/>
    <w:rsid w:val="00BE0ACE"/>
    <w:rsid w:val="00BE26D6"/>
    <w:rsid w:val="00C71D8D"/>
    <w:rsid w:val="00CD6DD4"/>
    <w:rsid w:val="00CF0918"/>
    <w:rsid w:val="00D10501"/>
    <w:rsid w:val="00D44F44"/>
    <w:rsid w:val="00D47D76"/>
    <w:rsid w:val="00D60DBA"/>
    <w:rsid w:val="00D670BF"/>
    <w:rsid w:val="00DC2EF5"/>
    <w:rsid w:val="00DC609A"/>
    <w:rsid w:val="00DF4B77"/>
    <w:rsid w:val="00DF7E15"/>
    <w:rsid w:val="00E071A4"/>
    <w:rsid w:val="00E474E0"/>
    <w:rsid w:val="00E562BC"/>
    <w:rsid w:val="00E64B79"/>
    <w:rsid w:val="00E90A34"/>
    <w:rsid w:val="00EA726D"/>
    <w:rsid w:val="00EA7CD9"/>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3D54752"/>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06C3D-0E4C-4D5E-846E-03B4DD86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979</Words>
  <Characters>5583</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Erika Bille</cp:lastModifiedBy>
  <cp:revision>6</cp:revision>
  <cp:lastPrinted>2025-05-09T09:44:00Z</cp:lastPrinted>
  <dcterms:created xsi:type="dcterms:W3CDTF">2025-01-29T11:47:00Z</dcterms:created>
  <dcterms:modified xsi:type="dcterms:W3CDTF">2025-05-09T09:47:00Z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